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36D6" w14:textId="0E2091E9" w:rsidR="00FE067E" w:rsidRPr="001B3056" w:rsidRDefault="003C6034" w:rsidP="00CC1F3B">
      <w:pPr>
        <w:pStyle w:val="TitlePageOrigin"/>
        <w:rPr>
          <w:color w:val="auto"/>
        </w:rPr>
      </w:pPr>
      <w:r w:rsidRPr="001B3056">
        <w:rPr>
          <w:caps w:val="0"/>
          <w:color w:val="auto"/>
        </w:rPr>
        <w:t>WEST VIRGINIA LEGISLATURE</w:t>
      </w:r>
    </w:p>
    <w:p w14:paraId="62C97905" w14:textId="7D0FB88A" w:rsidR="00CD36CF" w:rsidRPr="001B3056" w:rsidRDefault="00CD36CF" w:rsidP="00CC1F3B">
      <w:pPr>
        <w:pStyle w:val="TitlePageSession"/>
        <w:rPr>
          <w:color w:val="auto"/>
        </w:rPr>
      </w:pPr>
      <w:r w:rsidRPr="001B3056">
        <w:rPr>
          <w:color w:val="auto"/>
        </w:rPr>
        <w:t>20</w:t>
      </w:r>
      <w:r w:rsidR="00EC5E63" w:rsidRPr="001B3056">
        <w:rPr>
          <w:color w:val="auto"/>
        </w:rPr>
        <w:t>2</w:t>
      </w:r>
      <w:r w:rsidR="00566B98">
        <w:rPr>
          <w:color w:val="auto"/>
        </w:rPr>
        <w:t>6</w:t>
      </w:r>
      <w:r w:rsidRPr="001B3056">
        <w:rPr>
          <w:color w:val="auto"/>
        </w:rPr>
        <w:t xml:space="preserve"> </w:t>
      </w:r>
      <w:r w:rsidR="003C6034" w:rsidRPr="001B3056">
        <w:rPr>
          <w:caps w:val="0"/>
          <w:color w:val="auto"/>
        </w:rPr>
        <w:t>REGULAR SESSION</w:t>
      </w:r>
    </w:p>
    <w:p w14:paraId="6634A761" w14:textId="77777777" w:rsidR="00CD36CF" w:rsidRPr="001B3056" w:rsidRDefault="002A2DE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97987D059454FA892D77D6A0C9340CC"/>
          </w:placeholder>
          <w:text/>
        </w:sdtPr>
        <w:sdtEndPr/>
        <w:sdtContent>
          <w:r w:rsidR="00AE48A0" w:rsidRPr="001B3056">
            <w:rPr>
              <w:color w:val="auto"/>
            </w:rPr>
            <w:t>Introduced</w:t>
          </w:r>
        </w:sdtContent>
      </w:sdt>
    </w:p>
    <w:p w14:paraId="0D062A07" w14:textId="7A2CA7C0" w:rsidR="00CD36CF" w:rsidRPr="001B3056" w:rsidRDefault="002A2DE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6390495609E4C16BA498A680C72322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B3056">
            <w:rPr>
              <w:color w:val="auto"/>
            </w:rPr>
            <w:t>House</w:t>
          </w:r>
        </w:sdtContent>
      </w:sdt>
      <w:r w:rsidR="00303684" w:rsidRPr="001B3056">
        <w:rPr>
          <w:color w:val="auto"/>
        </w:rPr>
        <w:t xml:space="preserve"> </w:t>
      </w:r>
      <w:r w:rsidR="00CD36CF" w:rsidRPr="001B305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EA265C08CE546EE9F5AB08B808E10A1"/>
          </w:placeholder>
          <w:text/>
        </w:sdtPr>
        <w:sdtEndPr/>
        <w:sdtContent>
          <w:r>
            <w:rPr>
              <w:color w:val="auto"/>
            </w:rPr>
            <w:t>4693</w:t>
          </w:r>
        </w:sdtContent>
      </w:sdt>
    </w:p>
    <w:p w14:paraId="408716B3" w14:textId="202804E2" w:rsidR="00CD36CF" w:rsidRPr="001B3056" w:rsidRDefault="00CD36CF" w:rsidP="00CC1F3B">
      <w:pPr>
        <w:pStyle w:val="Sponsors"/>
        <w:rPr>
          <w:color w:val="auto"/>
        </w:rPr>
      </w:pPr>
      <w:r w:rsidRPr="001B305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0EAAB0D4A234356BB44ACAB674786AD"/>
          </w:placeholder>
          <w:text w:multiLine="1"/>
        </w:sdtPr>
        <w:sdtEndPr/>
        <w:sdtContent>
          <w:r w:rsidR="005D337A" w:rsidRPr="001B3056">
            <w:rPr>
              <w:color w:val="auto"/>
            </w:rPr>
            <w:t>Delegate</w:t>
          </w:r>
          <w:r w:rsidR="00AE140D">
            <w:rPr>
              <w:color w:val="auto"/>
            </w:rPr>
            <w:t>s</w:t>
          </w:r>
          <w:r w:rsidR="00566B98">
            <w:rPr>
              <w:color w:val="auto"/>
            </w:rPr>
            <w:t xml:space="preserve"> </w:t>
          </w:r>
          <w:r w:rsidR="004647B8">
            <w:rPr>
              <w:color w:val="auto"/>
            </w:rPr>
            <w:t>Willis</w:t>
          </w:r>
          <w:r w:rsidR="00AE140D">
            <w:rPr>
              <w:color w:val="auto"/>
            </w:rPr>
            <w:t>, Dean, Eldridge, Hornby, Hanshaw (Mr. Speaker) Ellington, Hite, Hott, Toney, and Stephens</w:t>
          </w:r>
        </w:sdtContent>
      </w:sdt>
      <w:r w:rsidR="0073348C">
        <w:rPr>
          <w:color w:val="auto"/>
        </w:rPr>
        <w:t xml:space="preserve"> </w:t>
      </w:r>
    </w:p>
    <w:p w14:paraId="742D7AD8" w14:textId="278659EB" w:rsidR="00BE7FF8" w:rsidRDefault="00CD36CF" w:rsidP="00CC1F3B">
      <w:pPr>
        <w:pStyle w:val="References"/>
        <w:rPr>
          <w:color w:val="auto"/>
        </w:rPr>
        <w:sectPr w:rsidR="00BE7FF8" w:rsidSect="004448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B305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A259A9306A740B8A07351D1520ECB2A"/>
          </w:placeholder>
          <w:text w:multiLine="1"/>
        </w:sdtPr>
        <w:sdtEndPr/>
        <w:sdtContent>
          <w:r w:rsidR="002A2DE5">
            <w:rPr>
              <w:color w:val="auto"/>
            </w:rPr>
            <w:t>Introduced January 21, 2026; referred to the Committee on Education then Finance</w:t>
          </w:r>
        </w:sdtContent>
      </w:sdt>
      <w:r w:rsidR="00DC3887">
        <w:rPr>
          <w:color w:val="auto"/>
        </w:rPr>
        <w:t xml:space="preserve"> </w:t>
      </w:r>
    </w:p>
    <w:p w14:paraId="2AF7FDA0" w14:textId="46AED734" w:rsidR="00303684" w:rsidRPr="001B3056" w:rsidRDefault="0000526A" w:rsidP="00BE7FF8">
      <w:pPr>
        <w:pStyle w:val="TitleSection"/>
        <w:rPr>
          <w:color w:val="auto"/>
        </w:rPr>
      </w:pPr>
      <w:r w:rsidRPr="001B3056">
        <w:rPr>
          <w:color w:val="auto"/>
        </w:rPr>
        <w:lastRenderedPageBreak/>
        <w:t>A BILL</w:t>
      </w:r>
      <w:r w:rsidR="00B355D5" w:rsidRPr="001B3056">
        <w:rPr>
          <w:color w:val="auto"/>
        </w:rPr>
        <w:t xml:space="preserve"> to amend the Code of West Virginia, 1931, as amended, by adding a new section</w:t>
      </w:r>
      <w:r w:rsidR="00566B98">
        <w:rPr>
          <w:color w:val="auto"/>
        </w:rPr>
        <w:t xml:space="preserve">, </w:t>
      </w:r>
      <w:r w:rsidR="00B355D5" w:rsidRPr="001B3056">
        <w:rPr>
          <w:color w:val="auto"/>
        </w:rPr>
        <w:t>designated §</w:t>
      </w:r>
      <w:r w:rsidR="00444853">
        <w:rPr>
          <w:color w:val="auto"/>
        </w:rPr>
        <w:t>18B-3C-17</w:t>
      </w:r>
      <w:r w:rsidR="006A53E2" w:rsidRPr="001B3056">
        <w:rPr>
          <w:color w:val="auto"/>
        </w:rPr>
        <w:t>, relating</w:t>
      </w:r>
      <w:r w:rsidR="00444853">
        <w:rPr>
          <w:color w:val="auto"/>
        </w:rPr>
        <w:t xml:space="preserve"> to</w:t>
      </w:r>
      <w:r w:rsidR="004647B8">
        <w:rPr>
          <w:color w:val="auto"/>
        </w:rPr>
        <w:t xml:space="preserve"> the declassification of community and technical college instructors</w:t>
      </w:r>
      <w:r w:rsidR="00FD131A">
        <w:rPr>
          <w:color w:val="auto"/>
        </w:rPr>
        <w:t>, as well as certain high school instructors</w:t>
      </w:r>
      <w:r w:rsidR="004647B8">
        <w:rPr>
          <w:color w:val="auto"/>
        </w:rPr>
        <w:t>; allowing counties to provide additional funding to instructors in areas of critical need</w:t>
      </w:r>
      <w:r w:rsidR="00001C4D">
        <w:rPr>
          <w:color w:val="auto"/>
        </w:rPr>
        <w:t>; and continuing state funding.</w:t>
      </w:r>
    </w:p>
    <w:p w14:paraId="06C9A5AA" w14:textId="77777777" w:rsidR="00303684" w:rsidRPr="001B3056" w:rsidRDefault="00303684" w:rsidP="00BE7FF8">
      <w:pPr>
        <w:pStyle w:val="EnactingClause"/>
        <w:rPr>
          <w:color w:val="auto"/>
        </w:rPr>
      </w:pPr>
      <w:r w:rsidRPr="001B3056">
        <w:rPr>
          <w:color w:val="auto"/>
        </w:rPr>
        <w:t>Be it enacted by the Legislature of West Virginia:</w:t>
      </w:r>
    </w:p>
    <w:p w14:paraId="6C50F76A" w14:textId="77777777" w:rsidR="00444853" w:rsidRDefault="00444853" w:rsidP="00BE7FF8">
      <w:pPr>
        <w:pStyle w:val="SectionBody"/>
        <w:widowControl/>
        <w:ind w:firstLine="0"/>
        <w:rPr>
          <w:color w:val="auto"/>
        </w:rPr>
        <w:sectPr w:rsidR="00444853" w:rsidSect="004647B8"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3B37DBC" w14:textId="37FEB86C" w:rsidR="00444853" w:rsidRDefault="00444853" w:rsidP="00B94B04">
      <w:pPr>
        <w:pStyle w:val="ArticleHeading"/>
      </w:pPr>
      <w:r>
        <w:t xml:space="preserve">ARTICLE 3C. COMMUNITY AND TECHNICAL COLLEGE SYSTEM. </w:t>
      </w:r>
    </w:p>
    <w:p w14:paraId="6EA02D49" w14:textId="77777777" w:rsidR="00444853" w:rsidRDefault="00444853" w:rsidP="00BE7FF8">
      <w:pPr>
        <w:pStyle w:val="SectionBody"/>
        <w:widowControl/>
        <w:ind w:firstLine="0"/>
        <w:rPr>
          <w:color w:val="auto"/>
        </w:rPr>
        <w:sectPr w:rsidR="00444853" w:rsidSect="00444853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BB4111E" w14:textId="0661232F" w:rsidR="00444853" w:rsidRPr="004647B8" w:rsidRDefault="00444853" w:rsidP="001A5935">
      <w:pPr>
        <w:pStyle w:val="SectionHeading"/>
        <w:rPr>
          <w:u w:val="single"/>
        </w:rPr>
      </w:pPr>
      <w:r w:rsidRPr="004647B8">
        <w:rPr>
          <w:u w:val="single"/>
        </w:rPr>
        <w:t>§18B-3C-17. Declassification of community and technical college</w:t>
      </w:r>
      <w:r w:rsidR="00FD131A">
        <w:rPr>
          <w:u w:val="single"/>
        </w:rPr>
        <w:t xml:space="preserve"> and certain high school</w:t>
      </w:r>
      <w:r w:rsidRPr="004647B8">
        <w:rPr>
          <w:u w:val="single"/>
        </w:rPr>
        <w:t xml:space="preserve"> positions; position specific county funding permitted.</w:t>
      </w:r>
    </w:p>
    <w:p w14:paraId="5601873C" w14:textId="77777777" w:rsidR="00444853" w:rsidRPr="004647B8" w:rsidRDefault="00444853" w:rsidP="003E6952">
      <w:pPr>
        <w:pStyle w:val="SectionBody"/>
        <w:rPr>
          <w:rFonts w:cs="Arial"/>
          <w:b/>
          <w:u w:val="single"/>
        </w:rPr>
        <w:sectPr w:rsidR="00444853" w:rsidRPr="004647B8" w:rsidSect="00444853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4EA4197" w14:textId="6A68CC10" w:rsidR="00444853" w:rsidRPr="004647B8" w:rsidRDefault="00444853" w:rsidP="00444853">
      <w:pPr>
        <w:pStyle w:val="SectionBody"/>
        <w:rPr>
          <w:u w:val="single"/>
        </w:rPr>
      </w:pPr>
      <w:r w:rsidRPr="004647B8">
        <w:rPr>
          <w:u w:val="single"/>
        </w:rPr>
        <w:t xml:space="preserve">(a) </w:t>
      </w:r>
      <w:r w:rsidRPr="004647B8">
        <w:rPr>
          <w:i/>
          <w:iCs/>
          <w:u w:val="single"/>
        </w:rPr>
        <w:t>Legislative intent</w:t>
      </w:r>
      <w:r w:rsidRPr="004647B8">
        <w:rPr>
          <w:u w:val="single"/>
        </w:rPr>
        <w:t xml:space="preserve">. – The Legislature finds that currently, all community and technical college </w:t>
      </w:r>
      <w:r w:rsidR="00FD131A">
        <w:rPr>
          <w:u w:val="single"/>
        </w:rPr>
        <w:t xml:space="preserve">("CTE") </w:t>
      </w:r>
      <w:r w:rsidRPr="004647B8">
        <w:rPr>
          <w:u w:val="single"/>
        </w:rPr>
        <w:t xml:space="preserve">positions are classified together, regardless of specialty or position. </w:t>
      </w:r>
      <w:r w:rsidR="00FD131A">
        <w:rPr>
          <w:u w:val="single"/>
        </w:rPr>
        <w:t xml:space="preserve">Additionally, certain trades-based high school educators teaching CTE courses are also classified together. </w:t>
      </w:r>
      <w:r w:rsidRPr="004647B8">
        <w:rPr>
          <w:u w:val="single"/>
        </w:rPr>
        <w:t xml:space="preserve">Because of this, if counties want to provide more funding for positions, the funding </w:t>
      </w:r>
      <w:r w:rsidR="004647B8">
        <w:rPr>
          <w:u w:val="single"/>
        </w:rPr>
        <w:t>is distributed to</w:t>
      </w:r>
      <w:r w:rsidRPr="004647B8">
        <w:rPr>
          <w:u w:val="single"/>
        </w:rPr>
        <w:t xml:space="preserve"> all classified positions. By declassifying community and technical college teaching positions, </w:t>
      </w:r>
      <w:r w:rsidR="00FD131A">
        <w:rPr>
          <w:u w:val="single"/>
        </w:rPr>
        <w:t xml:space="preserve">as well as similarly situated trades-based high school educator positions, </w:t>
      </w:r>
      <w:r w:rsidRPr="004647B8">
        <w:rPr>
          <w:u w:val="single"/>
        </w:rPr>
        <w:t>certain areas of critical need may be filled by county funding. For that reason, the Legislature finds that declassification of these positions is necessary.</w:t>
      </w:r>
    </w:p>
    <w:p w14:paraId="0A894FE8" w14:textId="494960DA" w:rsidR="004647B8" w:rsidRPr="004647B8" w:rsidRDefault="00444853" w:rsidP="00444853">
      <w:pPr>
        <w:pStyle w:val="SectionBody"/>
        <w:rPr>
          <w:u w:val="single"/>
        </w:rPr>
      </w:pPr>
      <w:r w:rsidRPr="004647B8">
        <w:rPr>
          <w:u w:val="single"/>
        </w:rPr>
        <w:t xml:space="preserve">(b) </w:t>
      </w:r>
      <w:r w:rsidRPr="004647B8">
        <w:rPr>
          <w:i/>
          <w:iCs/>
          <w:u w:val="single"/>
        </w:rPr>
        <w:t>Declassification of positions</w:t>
      </w:r>
      <w:r w:rsidRPr="004647B8">
        <w:rPr>
          <w:u w:val="single"/>
        </w:rPr>
        <w:t xml:space="preserve">. – For purposes of county funding, community and technical college </w:t>
      </w:r>
      <w:r w:rsidR="004647B8">
        <w:rPr>
          <w:u w:val="single"/>
        </w:rPr>
        <w:t>instructor</w:t>
      </w:r>
      <w:r w:rsidRPr="004647B8">
        <w:rPr>
          <w:u w:val="single"/>
        </w:rPr>
        <w:t xml:space="preserve"> positions are declassified. </w:t>
      </w:r>
    </w:p>
    <w:p w14:paraId="6FAF1C2C" w14:textId="71303F20" w:rsidR="004647B8" w:rsidRPr="004647B8" w:rsidRDefault="004647B8" w:rsidP="00444853">
      <w:pPr>
        <w:pStyle w:val="SectionBody"/>
        <w:rPr>
          <w:u w:val="single"/>
        </w:rPr>
      </w:pPr>
      <w:r w:rsidRPr="004647B8">
        <w:rPr>
          <w:u w:val="single"/>
        </w:rPr>
        <w:t>(1) A county may provide additional funding to a community and technical college instructor, regardless of any prior classification,</w:t>
      </w:r>
      <w:r w:rsidR="00444853" w:rsidRPr="004647B8">
        <w:rPr>
          <w:u w:val="single"/>
        </w:rPr>
        <w:t xml:space="preserve"> </w:t>
      </w:r>
      <w:r w:rsidRPr="004647B8">
        <w:rPr>
          <w:u w:val="single"/>
        </w:rPr>
        <w:t>for an area of need.</w:t>
      </w:r>
    </w:p>
    <w:p w14:paraId="51E58EB2" w14:textId="222B7032" w:rsidR="00444853" w:rsidRDefault="004647B8" w:rsidP="004647B8">
      <w:pPr>
        <w:pStyle w:val="SectionBody"/>
        <w:rPr>
          <w:color w:val="auto"/>
        </w:rPr>
      </w:pPr>
      <w:r w:rsidRPr="004647B8">
        <w:rPr>
          <w:u w:val="single"/>
        </w:rPr>
        <w:t xml:space="preserve">(2) The </w:t>
      </w:r>
      <w:r w:rsidR="00444853" w:rsidRPr="004647B8">
        <w:rPr>
          <w:u w:val="single"/>
        </w:rPr>
        <w:t>state portion</w:t>
      </w:r>
      <w:r w:rsidRPr="004647B8">
        <w:rPr>
          <w:u w:val="single"/>
        </w:rPr>
        <w:t xml:space="preserve"> of funding already provided for community and technical college positions shall continue to be provided</w:t>
      </w:r>
      <w:r>
        <w:rPr>
          <w:u w:val="single"/>
        </w:rPr>
        <w:t>.</w:t>
      </w:r>
      <w:r w:rsidRPr="001B3056">
        <w:rPr>
          <w:color w:val="auto"/>
        </w:rPr>
        <w:t xml:space="preserve"> </w:t>
      </w:r>
    </w:p>
    <w:p w14:paraId="4D7CE0CC" w14:textId="62D79E0B" w:rsidR="00FD131A" w:rsidRPr="00FD131A" w:rsidRDefault="00FD131A" w:rsidP="004647B8">
      <w:pPr>
        <w:pStyle w:val="SectionBody"/>
        <w:rPr>
          <w:color w:val="auto"/>
          <w:u w:val="single"/>
        </w:rPr>
      </w:pPr>
      <w:r w:rsidRPr="00FD131A">
        <w:rPr>
          <w:color w:val="auto"/>
          <w:u w:val="single"/>
        </w:rPr>
        <w:t>(3) Trades-based high school instructors teaching CTE courses are also declassified</w:t>
      </w:r>
      <w:r>
        <w:rPr>
          <w:color w:val="auto"/>
          <w:u w:val="single"/>
        </w:rPr>
        <w:t>, and subsections (1) and (2) of this section shall also apply to these instructors</w:t>
      </w:r>
      <w:r w:rsidRPr="00FD131A">
        <w:rPr>
          <w:color w:val="auto"/>
          <w:u w:val="single"/>
        </w:rPr>
        <w:t>.</w:t>
      </w:r>
    </w:p>
    <w:p w14:paraId="0B095D36" w14:textId="00E3B230" w:rsidR="006865E9" w:rsidRPr="001B3056" w:rsidRDefault="00CF1DCA" w:rsidP="00BE7FF8">
      <w:pPr>
        <w:pStyle w:val="Note"/>
        <w:widowControl/>
        <w:rPr>
          <w:color w:val="auto"/>
        </w:rPr>
      </w:pPr>
      <w:r w:rsidRPr="001B3056">
        <w:rPr>
          <w:color w:val="auto"/>
        </w:rPr>
        <w:t>NOTE: The</w:t>
      </w:r>
      <w:r w:rsidR="006865E9" w:rsidRPr="001B3056">
        <w:rPr>
          <w:color w:val="auto"/>
        </w:rPr>
        <w:t xml:space="preserve"> purpose of this bill is to</w:t>
      </w:r>
      <w:r w:rsidR="004647B8">
        <w:rPr>
          <w:color w:val="auto"/>
        </w:rPr>
        <w:t xml:space="preserve"> provide for the declassification of community and technical college positions</w:t>
      </w:r>
      <w:r w:rsidR="00FD131A">
        <w:rPr>
          <w:color w:val="auto"/>
        </w:rPr>
        <w:t>, as well as trades-based high school instructors providing CTE instruction</w:t>
      </w:r>
      <w:r w:rsidR="004647B8">
        <w:rPr>
          <w:color w:val="auto"/>
        </w:rPr>
        <w:t xml:space="preserve">. The bill permits counties to provide additional funding to </w:t>
      </w:r>
      <w:r w:rsidR="00FD131A">
        <w:rPr>
          <w:color w:val="auto"/>
        </w:rPr>
        <w:t>these positions</w:t>
      </w:r>
      <w:r w:rsidR="004647B8">
        <w:rPr>
          <w:color w:val="auto"/>
        </w:rPr>
        <w:t xml:space="preserve">, regardless of classification. Finally, the bill continues state funding for </w:t>
      </w:r>
      <w:r w:rsidR="00FD131A">
        <w:rPr>
          <w:color w:val="auto"/>
        </w:rPr>
        <w:t>these</w:t>
      </w:r>
      <w:r w:rsidR="004647B8">
        <w:rPr>
          <w:color w:val="auto"/>
        </w:rPr>
        <w:t xml:space="preserve"> positions</w:t>
      </w:r>
      <w:r w:rsidR="00F1695C" w:rsidRPr="001B3056">
        <w:rPr>
          <w:color w:val="auto"/>
        </w:rPr>
        <w:t>.</w:t>
      </w:r>
    </w:p>
    <w:p w14:paraId="27F2D522" w14:textId="3F1BBB88" w:rsidR="00744B5A" w:rsidRPr="001B3056" w:rsidRDefault="00AE48A0" w:rsidP="004647B8">
      <w:pPr>
        <w:pStyle w:val="Note"/>
        <w:widowControl/>
        <w:rPr>
          <w:color w:val="auto"/>
        </w:rPr>
      </w:pPr>
      <w:r w:rsidRPr="001B305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744B5A" w:rsidRPr="001B3056" w:rsidSect="004647B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EDFF" w14:textId="77777777" w:rsidR="006D288B" w:rsidRPr="00B844FE" w:rsidRDefault="006D288B" w:rsidP="00B844FE">
      <w:r>
        <w:separator/>
      </w:r>
    </w:p>
  </w:endnote>
  <w:endnote w:type="continuationSeparator" w:id="0">
    <w:p w14:paraId="0C01F5A1" w14:textId="77777777" w:rsidR="006D288B" w:rsidRPr="00B844FE" w:rsidRDefault="006D288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A66A9E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F91B9D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9BE9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522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5B139" w14:textId="3552056B" w:rsidR="00744B5A" w:rsidRDefault="00744B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9D267C" w14:textId="77777777" w:rsidR="00EB6268" w:rsidRDefault="00EB626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46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F26A2" w14:textId="09535CD0" w:rsidR="004647B8" w:rsidRDefault="004647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9A22" w14:textId="77777777" w:rsidR="006D288B" w:rsidRPr="00B844FE" w:rsidRDefault="006D288B" w:rsidP="00B844FE">
      <w:r>
        <w:separator/>
      </w:r>
    </w:p>
  </w:footnote>
  <w:footnote w:type="continuationSeparator" w:id="0">
    <w:p w14:paraId="25FB6E6B" w14:textId="77777777" w:rsidR="006D288B" w:rsidRPr="00B844FE" w:rsidRDefault="006D288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97C5" w14:textId="77777777" w:rsidR="002A0269" w:rsidRPr="00B844FE" w:rsidRDefault="002A2DE5">
    <w:pPr>
      <w:pStyle w:val="Header"/>
    </w:pPr>
    <w:sdt>
      <w:sdtPr>
        <w:id w:val="-684364211"/>
        <w:placeholder>
          <w:docPart w:val="56390495609E4C16BA498A680C7232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6390495609E4C16BA498A680C7232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7FB7" w14:textId="17476D74" w:rsidR="00C33014" w:rsidRPr="00686E9A" w:rsidRDefault="001F7DC3" w:rsidP="001F7DC3">
    <w:pPr>
      <w:pStyle w:val="HeaderStyle"/>
    </w:pPr>
    <w:r w:rsidRPr="00BE7FF8">
      <w:rPr>
        <w:sz w:val="22"/>
        <w:szCs w:val="22"/>
      </w:rPr>
      <w:t>Intr HB</w:t>
    </w:r>
    <w:r w:rsidR="00C33014" w:rsidRPr="00686E9A">
      <w:ptab w:relativeTo="margin" w:alignment="center" w:leader="none"/>
    </w:r>
    <w:r w:rsidR="00C33014" w:rsidRPr="00686E9A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66B98">
          <w:t>2026R</w:t>
        </w:r>
        <w:r w:rsidR="00FD131A">
          <w:t>1662</w:t>
        </w:r>
      </w:sdtContent>
    </w:sdt>
  </w:p>
  <w:p w14:paraId="676280D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A2E0" w14:textId="3826C2D6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6D43" w14:textId="59EB1A9B" w:rsidR="004647B8" w:rsidRPr="004D3ABE" w:rsidRDefault="004647B8" w:rsidP="00CC1F3B">
    <w:pPr>
      <w:pStyle w:val="HeaderStyle"/>
      <w:rPr>
        <w:sz w:val="22"/>
        <w:szCs w:val="22"/>
      </w:rPr>
    </w:pPr>
    <w:r>
      <w:rPr>
        <w:sz w:val="22"/>
        <w:szCs w:val="22"/>
      </w:rPr>
      <w:t>Intr. HB</w:t>
    </w:r>
    <w:r>
      <w:rPr>
        <w:sz w:val="22"/>
        <w:szCs w:val="22"/>
      </w:rPr>
      <w:tab/>
    </w:r>
    <w:r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 "/>
        <w:id w:val="984819141"/>
        <w:placeholder>
          <w:docPart w:val="DefaultPlaceholder_-1854013440"/>
        </w:placeholder>
      </w:sdtPr>
      <w:sdtEndPr/>
      <w:sdtContent>
        <w:r>
          <w:rPr>
            <w:sz w:val="22"/>
            <w:szCs w:val="22"/>
          </w:rPr>
          <w:t>2026R</w:t>
        </w:r>
        <w:r w:rsidR="00FD131A">
          <w:rPr>
            <w:sz w:val="22"/>
            <w:szCs w:val="22"/>
          </w:rPr>
          <w:t>1662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1597"/>
    <w:multiLevelType w:val="hybridMultilevel"/>
    <w:tmpl w:val="BA9C84C2"/>
    <w:lvl w:ilvl="0" w:tplc="78CA66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F60C1"/>
    <w:multiLevelType w:val="hybridMultilevel"/>
    <w:tmpl w:val="320A3174"/>
    <w:lvl w:ilvl="0" w:tplc="8D6840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2"/>
  </w:num>
  <w:num w:numId="2" w16cid:durableId="944001478">
    <w:abstractNumId w:val="2"/>
  </w:num>
  <w:num w:numId="3" w16cid:durableId="232853979">
    <w:abstractNumId w:val="0"/>
  </w:num>
  <w:num w:numId="4" w16cid:durableId="1994602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BC"/>
    <w:rsid w:val="00001C4D"/>
    <w:rsid w:val="0000526A"/>
    <w:rsid w:val="000322B6"/>
    <w:rsid w:val="00055C6F"/>
    <w:rsid w:val="000573A9"/>
    <w:rsid w:val="00085D22"/>
    <w:rsid w:val="00093AB0"/>
    <w:rsid w:val="000B1FD8"/>
    <w:rsid w:val="000C5C77"/>
    <w:rsid w:val="000D5D77"/>
    <w:rsid w:val="000E3912"/>
    <w:rsid w:val="0010070F"/>
    <w:rsid w:val="0015112E"/>
    <w:rsid w:val="001552E7"/>
    <w:rsid w:val="001566B4"/>
    <w:rsid w:val="001944BC"/>
    <w:rsid w:val="001A66B7"/>
    <w:rsid w:val="001B3056"/>
    <w:rsid w:val="001C279E"/>
    <w:rsid w:val="001D459E"/>
    <w:rsid w:val="001F7DC3"/>
    <w:rsid w:val="00215D88"/>
    <w:rsid w:val="0022348D"/>
    <w:rsid w:val="002417B4"/>
    <w:rsid w:val="0027011C"/>
    <w:rsid w:val="00274200"/>
    <w:rsid w:val="00275740"/>
    <w:rsid w:val="002A0269"/>
    <w:rsid w:val="002A2DE5"/>
    <w:rsid w:val="002B1B01"/>
    <w:rsid w:val="00303684"/>
    <w:rsid w:val="003143F5"/>
    <w:rsid w:val="00314854"/>
    <w:rsid w:val="003315CD"/>
    <w:rsid w:val="003917D7"/>
    <w:rsid w:val="00394191"/>
    <w:rsid w:val="003C51CD"/>
    <w:rsid w:val="003C6034"/>
    <w:rsid w:val="003E255F"/>
    <w:rsid w:val="003E5390"/>
    <w:rsid w:val="00400B5C"/>
    <w:rsid w:val="004368E0"/>
    <w:rsid w:val="00444853"/>
    <w:rsid w:val="004647B8"/>
    <w:rsid w:val="004C13DD"/>
    <w:rsid w:val="004D3ABE"/>
    <w:rsid w:val="004E3441"/>
    <w:rsid w:val="00500579"/>
    <w:rsid w:val="0055014E"/>
    <w:rsid w:val="00566B98"/>
    <w:rsid w:val="005A5366"/>
    <w:rsid w:val="005B5BF2"/>
    <w:rsid w:val="005D337A"/>
    <w:rsid w:val="0063405F"/>
    <w:rsid w:val="006369EB"/>
    <w:rsid w:val="00637E73"/>
    <w:rsid w:val="00664CDB"/>
    <w:rsid w:val="006865E9"/>
    <w:rsid w:val="00686E9A"/>
    <w:rsid w:val="00691F3E"/>
    <w:rsid w:val="00693593"/>
    <w:rsid w:val="00694BFB"/>
    <w:rsid w:val="006A106B"/>
    <w:rsid w:val="006A53E2"/>
    <w:rsid w:val="006C523D"/>
    <w:rsid w:val="006D288B"/>
    <w:rsid w:val="006D4036"/>
    <w:rsid w:val="0072289F"/>
    <w:rsid w:val="0073348C"/>
    <w:rsid w:val="00744B5A"/>
    <w:rsid w:val="0079400C"/>
    <w:rsid w:val="007A1229"/>
    <w:rsid w:val="007A5259"/>
    <w:rsid w:val="007A7081"/>
    <w:rsid w:val="007F1CF5"/>
    <w:rsid w:val="00834EDE"/>
    <w:rsid w:val="008736AA"/>
    <w:rsid w:val="008D275D"/>
    <w:rsid w:val="008E687B"/>
    <w:rsid w:val="00980327"/>
    <w:rsid w:val="00984202"/>
    <w:rsid w:val="00986478"/>
    <w:rsid w:val="009B5557"/>
    <w:rsid w:val="009F1067"/>
    <w:rsid w:val="00A13014"/>
    <w:rsid w:val="00A31E01"/>
    <w:rsid w:val="00A527AD"/>
    <w:rsid w:val="00A718CF"/>
    <w:rsid w:val="00A76DA0"/>
    <w:rsid w:val="00AE140D"/>
    <w:rsid w:val="00AE48A0"/>
    <w:rsid w:val="00AE61BE"/>
    <w:rsid w:val="00B16F25"/>
    <w:rsid w:val="00B24422"/>
    <w:rsid w:val="00B355D5"/>
    <w:rsid w:val="00B66B81"/>
    <w:rsid w:val="00B71E6F"/>
    <w:rsid w:val="00B80C20"/>
    <w:rsid w:val="00B844FE"/>
    <w:rsid w:val="00B86B4F"/>
    <w:rsid w:val="00BA1F84"/>
    <w:rsid w:val="00BA4BED"/>
    <w:rsid w:val="00BB4B4A"/>
    <w:rsid w:val="00BC562B"/>
    <w:rsid w:val="00BE2061"/>
    <w:rsid w:val="00BE7FF8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0AFF"/>
    <w:rsid w:val="00D81C16"/>
    <w:rsid w:val="00D917F0"/>
    <w:rsid w:val="00DA056B"/>
    <w:rsid w:val="00DC3887"/>
    <w:rsid w:val="00DE23EA"/>
    <w:rsid w:val="00DE526B"/>
    <w:rsid w:val="00DF199D"/>
    <w:rsid w:val="00E01542"/>
    <w:rsid w:val="00E365F1"/>
    <w:rsid w:val="00E62F48"/>
    <w:rsid w:val="00E831B3"/>
    <w:rsid w:val="00E95FBC"/>
    <w:rsid w:val="00EA0CAB"/>
    <w:rsid w:val="00EA5540"/>
    <w:rsid w:val="00EB6268"/>
    <w:rsid w:val="00EC5E63"/>
    <w:rsid w:val="00ED531A"/>
    <w:rsid w:val="00EE70CB"/>
    <w:rsid w:val="00F1695C"/>
    <w:rsid w:val="00F22E54"/>
    <w:rsid w:val="00F401EF"/>
    <w:rsid w:val="00F41CA2"/>
    <w:rsid w:val="00F443C0"/>
    <w:rsid w:val="00F54332"/>
    <w:rsid w:val="00F55806"/>
    <w:rsid w:val="00F62EFB"/>
    <w:rsid w:val="00F676AA"/>
    <w:rsid w:val="00F939A4"/>
    <w:rsid w:val="00FA7B09"/>
    <w:rsid w:val="00FD131A"/>
    <w:rsid w:val="00FD301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CB3A2"/>
  <w15:chartTrackingRefBased/>
  <w15:docId w15:val="{C3FF9248-0550-4197-A3AE-68B3900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44853"/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66B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44853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44853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44853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44853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44853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44853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4485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44853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4485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4485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4485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4485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44853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44853"/>
  </w:style>
  <w:style w:type="character" w:customStyle="1" w:styleId="NoteOldChar">
    <w:name w:val="Note Old Char"/>
    <w:link w:val="NoteOld"/>
    <w:rsid w:val="00444853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44853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44853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44853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44853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44853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44853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4485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44853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44853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4485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44853"/>
  </w:style>
  <w:style w:type="paragraph" w:customStyle="1" w:styleId="EnactingClauseOld">
    <w:name w:val="Enacting Clause Old"/>
    <w:next w:val="EnactingSectionOld"/>
    <w:link w:val="EnactingClauseOldChar"/>
    <w:autoRedefine/>
    <w:rsid w:val="00444853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44853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44853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448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44853"/>
  </w:style>
  <w:style w:type="character" w:customStyle="1" w:styleId="BillNumberOldChar">
    <w:name w:val="Bill Number Old Char"/>
    <w:basedOn w:val="DefaultParagraphFont"/>
    <w:link w:val="BillNumberOld"/>
    <w:rsid w:val="00444853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44853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44853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44853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44853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4485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44853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4853"/>
  </w:style>
  <w:style w:type="paragraph" w:styleId="Footer">
    <w:name w:val="footer"/>
    <w:basedOn w:val="Normal"/>
    <w:link w:val="FooterChar"/>
    <w:uiPriority w:val="99"/>
    <w:rsid w:val="004448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53"/>
  </w:style>
  <w:style w:type="character" w:styleId="PlaceholderText">
    <w:name w:val="Placeholder Text"/>
    <w:basedOn w:val="DefaultParagraphFont"/>
    <w:uiPriority w:val="99"/>
    <w:semiHidden/>
    <w:locked/>
    <w:rsid w:val="0044485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4485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44853"/>
    <w:rPr>
      <w:sz w:val="20"/>
      <w:szCs w:val="20"/>
    </w:rPr>
  </w:style>
  <w:style w:type="character" w:customStyle="1" w:styleId="Underline">
    <w:name w:val="Underline"/>
    <w:uiPriority w:val="1"/>
    <w:rsid w:val="0044485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44853"/>
  </w:style>
  <w:style w:type="paragraph" w:customStyle="1" w:styleId="BillNumber">
    <w:name w:val="Bill Number"/>
    <w:basedOn w:val="BillNumberOld"/>
    <w:qFormat/>
    <w:rsid w:val="00444853"/>
  </w:style>
  <w:style w:type="paragraph" w:customStyle="1" w:styleId="ChapterHeading">
    <w:name w:val="Chapter Heading"/>
    <w:basedOn w:val="ChapterHeadingOld"/>
    <w:next w:val="Normal"/>
    <w:qFormat/>
    <w:rsid w:val="00444853"/>
  </w:style>
  <w:style w:type="paragraph" w:customStyle="1" w:styleId="EnactingClause">
    <w:name w:val="Enacting Clause"/>
    <w:basedOn w:val="EnactingClauseOld"/>
    <w:qFormat/>
    <w:rsid w:val="00444853"/>
  </w:style>
  <w:style w:type="paragraph" w:customStyle="1" w:styleId="EnactingSection">
    <w:name w:val="Enacting Section"/>
    <w:basedOn w:val="EnactingSectionOld"/>
    <w:qFormat/>
    <w:rsid w:val="00444853"/>
  </w:style>
  <w:style w:type="paragraph" w:customStyle="1" w:styleId="HeaderStyle">
    <w:name w:val="Header Style"/>
    <w:basedOn w:val="HeaderStyleOld"/>
    <w:qFormat/>
    <w:rsid w:val="00444853"/>
  </w:style>
  <w:style w:type="paragraph" w:customStyle="1" w:styleId="Note">
    <w:name w:val="Note"/>
    <w:basedOn w:val="NoteOld"/>
    <w:qFormat/>
    <w:rsid w:val="00444853"/>
  </w:style>
  <w:style w:type="paragraph" w:customStyle="1" w:styleId="PartHeading">
    <w:name w:val="Part Heading"/>
    <w:basedOn w:val="PartHeadingOld"/>
    <w:qFormat/>
    <w:rsid w:val="00444853"/>
  </w:style>
  <w:style w:type="paragraph" w:customStyle="1" w:styleId="References">
    <w:name w:val="References"/>
    <w:basedOn w:val="ReferencesOld"/>
    <w:qFormat/>
    <w:rsid w:val="00444853"/>
  </w:style>
  <w:style w:type="paragraph" w:customStyle="1" w:styleId="SectionBody">
    <w:name w:val="Section Body"/>
    <w:basedOn w:val="SectionBodyOld"/>
    <w:link w:val="SectionBodyChar"/>
    <w:qFormat/>
    <w:rsid w:val="00444853"/>
  </w:style>
  <w:style w:type="paragraph" w:customStyle="1" w:styleId="SectionHeading">
    <w:name w:val="Section Heading"/>
    <w:basedOn w:val="SectionHeadingOld"/>
    <w:link w:val="SectionHeadingChar"/>
    <w:qFormat/>
    <w:rsid w:val="00444853"/>
  </w:style>
  <w:style w:type="paragraph" w:customStyle="1" w:styleId="Sponsors">
    <w:name w:val="Sponsors"/>
    <w:basedOn w:val="SponsorsOld"/>
    <w:qFormat/>
    <w:rsid w:val="00444853"/>
  </w:style>
  <w:style w:type="paragraph" w:customStyle="1" w:styleId="TitlePageBillPrefix">
    <w:name w:val="Title Page: Bill Prefix"/>
    <w:basedOn w:val="TitlePageBillPrefixOld"/>
    <w:qFormat/>
    <w:rsid w:val="00444853"/>
  </w:style>
  <w:style w:type="paragraph" w:customStyle="1" w:styleId="TitlePageOrigin">
    <w:name w:val="Title Page: Origin"/>
    <w:basedOn w:val="TitlePageOriginOld"/>
    <w:qFormat/>
    <w:rsid w:val="00444853"/>
  </w:style>
  <w:style w:type="paragraph" w:customStyle="1" w:styleId="TitlePageSession">
    <w:name w:val="Title Page: Session"/>
    <w:basedOn w:val="TitlePageSessionOld"/>
    <w:qFormat/>
    <w:rsid w:val="00444853"/>
  </w:style>
  <w:style w:type="paragraph" w:customStyle="1" w:styleId="TitleSection">
    <w:name w:val="Title Section"/>
    <w:basedOn w:val="TitleSectionOld"/>
    <w:qFormat/>
    <w:rsid w:val="00444853"/>
  </w:style>
  <w:style w:type="character" w:customStyle="1" w:styleId="Strike-Through">
    <w:name w:val="Strike-Through"/>
    <w:uiPriority w:val="1"/>
    <w:rsid w:val="00444853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355D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355D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355D5"/>
    <w:rPr>
      <w:rFonts w:eastAsia="Calibr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566B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hamberTitle">
    <w:name w:val="Chamber Title"/>
    <w:next w:val="Normal"/>
    <w:link w:val="ChamberTitleChar"/>
    <w:rsid w:val="00444853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444853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987D059454FA892D77D6A0C93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9E914-13C0-40CB-ABC5-5AD02A464BBC}"/>
      </w:docPartPr>
      <w:docPartBody>
        <w:p w:rsidR="0076453D" w:rsidRDefault="0076453D">
          <w:pPr>
            <w:pStyle w:val="797987D059454FA892D77D6A0C9340CC"/>
          </w:pPr>
          <w:r w:rsidRPr="00B844FE">
            <w:t>Prefix Text</w:t>
          </w:r>
        </w:p>
      </w:docPartBody>
    </w:docPart>
    <w:docPart>
      <w:docPartPr>
        <w:name w:val="56390495609E4C16BA498A680C723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6814-8C04-46FA-BF7F-4EFCC42FE70D}"/>
      </w:docPartPr>
      <w:docPartBody>
        <w:p w:rsidR="0076453D" w:rsidRDefault="0076453D">
          <w:pPr>
            <w:pStyle w:val="56390495609E4C16BA498A680C72322C"/>
          </w:pPr>
          <w:r w:rsidRPr="00B844FE">
            <w:t>[Type here]</w:t>
          </w:r>
        </w:p>
      </w:docPartBody>
    </w:docPart>
    <w:docPart>
      <w:docPartPr>
        <w:name w:val="7EA265C08CE546EE9F5AB08B808E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043AF-45CC-41BE-A7CC-F077FC6D5256}"/>
      </w:docPartPr>
      <w:docPartBody>
        <w:p w:rsidR="0076453D" w:rsidRDefault="0076453D">
          <w:pPr>
            <w:pStyle w:val="7EA265C08CE546EE9F5AB08B808E10A1"/>
          </w:pPr>
          <w:r w:rsidRPr="00B844FE">
            <w:t>Number</w:t>
          </w:r>
        </w:p>
      </w:docPartBody>
    </w:docPart>
    <w:docPart>
      <w:docPartPr>
        <w:name w:val="80EAAB0D4A234356BB44ACAB6747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5B4B8-A9FE-4EB8-8EF7-776C24376A5F}"/>
      </w:docPartPr>
      <w:docPartBody>
        <w:p w:rsidR="0076453D" w:rsidRDefault="0076453D">
          <w:pPr>
            <w:pStyle w:val="80EAAB0D4A234356BB44ACAB674786AD"/>
          </w:pPr>
          <w:r w:rsidRPr="00B844FE">
            <w:t>Enter Sponsors Here</w:t>
          </w:r>
        </w:p>
      </w:docPartBody>
    </w:docPart>
    <w:docPart>
      <w:docPartPr>
        <w:name w:val="BA259A9306A740B8A07351D1520EC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8E3B-3FA9-4828-84F2-A5BAEFAADECD}"/>
      </w:docPartPr>
      <w:docPartBody>
        <w:p w:rsidR="0076453D" w:rsidRDefault="0076453D">
          <w:pPr>
            <w:pStyle w:val="BA259A9306A740B8A07351D1520ECB2A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5E11C-E533-4009-8082-8B8E730B42C5}"/>
      </w:docPartPr>
      <w:docPartBody>
        <w:p w:rsidR="007F09DF" w:rsidRDefault="007F09DF">
          <w:r w:rsidRPr="005565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D"/>
    <w:rsid w:val="00150CFB"/>
    <w:rsid w:val="003315CD"/>
    <w:rsid w:val="003917D7"/>
    <w:rsid w:val="003E255F"/>
    <w:rsid w:val="0072289F"/>
    <w:rsid w:val="0076453D"/>
    <w:rsid w:val="007F09DF"/>
    <w:rsid w:val="00DA056B"/>
    <w:rsid w:val="00F22E54"/>
    <w:rsid w:val="00F55806"/>
    <w:rsid w:val="00F6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7987D059454FA892D77D6A0C9340CC">
    <w:name w:val="797987D059454FA892D77D6A0C9340CC"/>
  </w:style>
  <w:style w:type="paragraph" w:customStyle="1" w:styleId="56390495609E4C16BA498A680C72322C">
    <w:name w:val="56390495609E4C16BA498A680C72322C"/>
  </w:style>
  <w:style w:type="paragraph" w:customStyle="1" w:styleId="7EA265C08CE546EE9F5AB08B808E10A1">
    <w:name w:val="7EA265C08CE546EE9F5AB08B808E10A1"/>
  </w:style>
  <w:style w:type="paragraph" w:customStyle="1" w:styleId="80EAAB0D4A234356BB44ACAB674786AD">
    <w:name w:val="80EAAB0D4A234356BB44ACAB674786AD"/>
  </w:style>
  <w:style w:type="character" w:styleId="PlaceholderText">
    <w:name w:val="Placeholder Text"/>
    <w:basedOn w:val="DefaultParagraphFont"/>
    <w:uiPriority w:val="99"/>
    <w:semiHidden/>
    <w:rsid w:val="007F09DF"/>
    <w:rPr>
      <w:color w:val="808080"/>
    </w:rPr>
  </w:style>
  <w:style w:type="paragraph" w:customStyle="1" w:styleId="BA259A9306A740B8A07351D1520ECB2A">
    <w:name w:val="BA259A9306A740B8A07351D1520EC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Sam Rowe</cp:lastModifiedBy>
  <cp:revision>2</cp:revision>
  <cp:lastPrinted>2024-02-13T19:52:00Z</cp:lastPrinted>
  <dcterms:created xsi:type="dcterms:W3CDTF">2026-01-20T22:11:00Z</dcterms:created>
  <dcterms:modified xsi:type="dcterms:W3CDTF">2026-01-20T22:11:00Z</dcterms:modified>
</cp:coreProperties>
</file>